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C578" w14:textId="77777777" w:rsidR="00324E10" w:rsidRPr="00765882" w:rsidRDefault="00324E10" w:rsidP="00324E10">
      <w:pPr>
        <w:spacing w:line="600" w:lineRule="exact"/>
        <w:rPr>
          <w:rFonts w:ascii="仿宋" w:eastAsia="仿宋" w:hAnsi="仿宋"/>
          <w:sz w:val="28"/>
          <w:szCs w:val="28"/>
        </w:rPr>
      </w:pPr>
      <w:r w:rsidRPr="00765882">
        <w:rPr>
          <w:rFonts w:ascii="仿宋" w:eastAsia="仿宋" w:hAnsi="仿宋" w:hint="eastAsia"/>
          <w:sz w:val="28"/>
          <w:szCs w:val="28"/>
        </w:rPr>
        <w:t>附件1</w:t>
      </w:r>
    </w:p>
    <w:p w14:paraId="6B295F76" w14:textId="77777777" w:rsidR="00324E10" w:rsidRPr="00765882" w:rsidRDefault="00324E10" w:rsidP="00324E10">
      <w:pPr>
        <w:spacing w:line="600" w:lineRule="exact"/>
        <w:rPr>
          <w:rFonts w:ascii="仿宋" w:eastAsia="仿宋" w:hAnsi="仿宋"/>
          <w:sz w:val="28"/>
          <w:szCs w:val="28"/>
        </w:rPr>
      </w:pPr>
    </w:p>
    <w:p w14:paraId="2D402E06" w14:textId="77777777" w:rsidR="00324E10" w:rsidRPr="00324E10" w:rsidRDefault="00324E10" w:rsidP="00324E10">
      <w:pPr>
        <w:spacing w:line="56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324E10">
        <w:rPr>
          <w:rFonts w:ascii="仿宋" w:eastAsia="仿宋" w:hAnsi="仿宋" w:hint="eastAsia"/>
          <w:b/>
          <w:bCs/>
          <w:sz w:val="28"/>
          <w:szCs w:val="28"/>
        </w:rPr>
        <w:t>2025年度上海市教育科学研究一般项目指南</w:t>
      </w:r>
    </w:p>
    <w:p w14:paraId="12327546" w14:textId="77777777" w:rsidR="00324E10" w:rsidRPr="00324E10" w:rsidRDefault="00324E10" w:rsidP="00324E10">
      <w:pPr>
        <w:spacing w:line="56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4C9B0C8" w14:textId="77777777" w:rsidR="00324E10" w:rsidRPr="00765882" w:rsidRDefault="00324E10" w:rsidP="00324E10">
      <w:pPr>
        <w:spacing w:afterLines="50" w:after="156" w:line="560" w:lineRule="exact"/>
        <w:rPr>
          <w:rFonts w:ascii="仿宋" w:eastAsia="仿宋" w:hAnsi="仿宋"/>
          <w:sz w:val="28"/>
          <w:szCs w:val="28"/>
        </w:rPr>
      </w:pPr>
      <w:r w:rsidRPr="00765882">
        <w:rPr>
          <w:rFonts w:ascii="仿宋" w:eastAsia="仿宋" w:hAnsi="仿宋" w:hint="eastAsia"/>
          <w:sz w:val="28"/>
          <w:szCs w:val="28"/>
        </w:rPr>
        <w:t>一、习近平总书记关于教育</w:t>
      </w:r>
      <w:r w:rsidRPr="00765882">
        <w:rPr>
          <w:rFonts w:ascii="仿宋" w:eastAsia="仿宋" w:hAnsi="仿宋"/>
          <w:sz w:val="28"/>
          <w:szCs w:val="28"/>
        </w:rPr>
        <w:t>的</w:t>
      </w:r>
      <w:r w:rsidRPr="00765882">
        <w:rPr>
          <w:rFonts w:ascii="仿宋" w:eastAsia="仿宋" w:hAnsi="仿宋" w:hint="eastAsia"/>
          <w:sz w:val="28"/>
          <w:szCs w:val="28"/>
        </w:rPr>
        <w:t>重要论述专题研究</w:t>
      </w:r>
    </w:p>
    <w:tbl>
      <w:tblPr>
        <w:tblW w:w="9242" w:type="dxa"/>
        <w:jc w:val="center"/>
        <w:tblLook w:val="04A0" w:firstRow="1" w:lastRow="0" w:firstColumn="1" w:lastColumn="0" w:noHBand="0" w:noVBand="1"/>
      </w:tblPr>
      <w:tblGrid>
        <w:gridCol w:w="650"/>
        <w:gridCol w:w="8592"/>
      </w:tblGrid>
      <w:tr w:rsidR="00324E10" w:rsidRPr="00765882" w14:paraId="41DA4217" w14:textId="77777777" w:rsidTr="00A27AB3">
        <w:trPr>
          <w:trHeight w:val="40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C4E5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4FAB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习近平总书记关于做好新时代人才工作重要论述研究</w:t>
            </w:r>
          </w:p>
        </w:tc>
      </w:tr>
      <w:tr w:rsidR="00324E10" w:rsidRPr="00765882" w14:paraId="39A90F7A" w14:textId="77777777" w:rsidTr="00A27AB3">
        <w:trPr>
          <w:trHeight w:val="40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46A4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0FD0F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高校推进习近平新时代中国特色社会主义思想“三进”工作的实践探索及成效研究</w:t>
            </w:r>
          </w:p>
        </w:tc>
      </w:tr>
      <w:tr w:rsidR="00324E10" w:rsidRPr="00765882" w14:paraId="0DFFA4A0" w14:textId="77777777" w:rsidTr="00A27AB3">
        <w:trPr>
          <w:trHeight w:val="40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38BDF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9A79A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习近平总书记关于新时代全民终身学习的重要论述研究</w:t>
            </w:r>
          </w:p>
        </w:tc>
      </w:tr>
      <w:tr w:rsidR="00324E10" w:rsidRPr="00765882" w14:paraId="2E4CBF90" w14:textId="77777777" w:rsidTr="00A27AB3">
        <w:trPr>
          <w:trHeight w:val="40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5443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426B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习近平文化思想融入思想政治教育研究</w:t>
            </w:r>
          </w:p>
        </w:tc>
      </w:tr>
    </w:tbl>
    <w:p w14:paraId="515DD619" w14:textId="77777777" w:rsidR="00324E10" w:rsidRPr="00765882" w:rsidRDefault="00324E10" w:rsidP="00324E10">
      <w:pPr>
        <w:spacing w:beforeLines="50" w:before="156" w:line="560" w:lineRule="exact"/>
        <w:rPr>
          <w:rFonts w:ascii="仿宋" w:eastAsia="仿宋" w:hAnsi="仿宋"/>
          <w:sz w:val="28"/>
          <w:szCs w:val="28"/>
        </w:rPr>
      </w:pPr>
      <w:r w:rsidRPr="00765882">
        <w:rPr>
          <w:rFonts w:ascii="仿宋" w:eastAsia="仿宋" w:hAnsi="仿宋" w:hint="eastAsia"/>
          <w:sz w:val="28"/>
          <w:szCs w:val="28"/>
        </w:rPr>
        <w:t>二、其他一般项目</w:t>
      </w:r>
    </w:p>
    <w:tbl>
      <w:tblPr>
        <w:tblW w:w="9207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8582"/>
      </w:tblGrid>
      <w:tr w:rsidR="00324E10" w:rsidRPr="00765882" w14:paraId="07AB732F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B654F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5494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中小学生科学素养评价机制研究</w:t>
            </w:r>
          </w:p>
        </w:tc>
      </w:tr>
      <w:tr w:rsidR="00324E10" w:rsidRPr="00765882" w14:paraId="232AEB87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E7524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0C038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提升学生体质健康的实施路径与重点难点研究</w:t>
            </w:r>
          </w:p>
        </w:tc>
      </w:tr>
      <w:tr w:rsidR="00324E10" w:rsidRPr="00765882" w14:paraId="1C1BE808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A62F3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D3FF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深化学校美育浸润行动的有效途径研究</w:t>
            </w:r>
          </w:p>
        </w:tc>
      </w:tr>
      <w:tr w:rsidR="00324E10" w:rsidRPr="00765882" w14:paraId="430E8E6B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A14143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96AF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上海民办教育高水平对外合作交流的路径与机制研究</w:t>
            </w:r>
          </w:p>
        </w:tc>
      </w:tr>
      <w:tr w:rsidR="00324E10" w:rsidRPr="00765882" w14:paraId="55825A8F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A665B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6F7A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人工智能与科技深度融合的学科发展新路径研究</w:t>
            </w:r>
          </w:p>
        </w:tc>
      </w:tr>
      <w:tr w:rsidR="00324E10" w:rsidRPr="00765882" w14:paraId="5739556B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D9057B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F7E2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教育数字化转型发展研究</w:t>
            </w:r>
          </w:p>
        </w:tc>
      </w:tr>
      <w:tr w:rsidR="00324E10" w:rsidRPr="00765882" w14:paraId="6148526A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8ECC2D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C02C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人工智能赋能教师教学的策略研究</w:t>
            </w:r>
          </w:p>
        </w:tc>
      </w:tr>
      <w:tr w:rsidR="00324E10" w:rsidRPr="00765882" w14:paraId="0FA528B6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EA538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20B9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新型智慧校园建设模式与路径研究</w:t>
            </w:r>
          </w:p>
        </w:tc>
      </w:tr>
      <w:tr w:rsidR="00324E10" w:rsidRPr="00765882" w14:paraId="10095EDB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776E1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6862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上海市教育经费投入机制优化研究</w:t>
            </w:r>
          </w:p>
        </w:tc>
      </w:tr>
      <w:tr w:rsidR="00324E10" w:rsidRPr="00765882" w14:paraId="050802E3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8B6B9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B5C4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新时期发展性资助育人新机制研究</w:t>
            </w:r>
          </w:p>
        </w:tc>
      </w:tr>
      <w:tr w:rsidR="00324E10" w:rsidRPr="00765882" w14:paraId="4AEBADBE" w14:textId="77777777" w:rsidTr="00A27AB3">
        <w:trPr>
          <w:trHeight w:val="36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37A69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CD9C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数字化技术赋能学生心理危机干预的实践研究</w:t>
            </w:r>
          </w:p>
        </w:tc>
      </w:tr>
      <w:tr w:rsidR="00324E10" w:rsidRPr="00765882" w14:paraId="0C0AF58D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52438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12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5C25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大学校园开放的综合治理策略研究</w:t>
            </w:r>
          </w:p>
        </w:tc>
      </w:tr>
      <w:tr w:rsidR="00324E10" w:rsidRPr="00765882" w14:paraId="0EC99E0A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ACA50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195B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中小学科学教育长效机制研究</w:t>
            </w:r>
          </w:p>
        </w:tc>
      </w:tr>
      <w:tr w:rsidR="00324E10" w:rsidRPr="00765882" w14:paraId="38F585F1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0A146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EABF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智能技术融入高技能人才培养的模式及路径研究</w:t>
            </w:r>
          </w:p>
        </w:tc>
      </w:tr>
      <w:tr w:rsidR="00324E10" w:rsidRPr="00765882" w14:paraId="5BACC0BA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203F40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45C6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新时代职业教育课堂教学创新研究</w:t>
            </w:r>
          </w:p>
        </w:tc>
      </w:tr>
      <w:tr w:rsidR="00324E10" w:rsidRPr="00765882" w14:paraId="1BEAF0E4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A8CE5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E131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上海新型高职发展质量保障体系研究</w:t>
            </w:r>
          </w:p>
        </w:tc>
      </w:tr>
      <w:tr w:rsidR="00324E10" w:rsidRPr="00765882" w14:paraId="30516AE3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8175F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685C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中小学教师流动的国际比较研究</w:t>
            </w:r>
          </w:p>
        </w:tc>
      </w:tr>
      <w:tr w:rsidR="00324E10" w:rsidRPr="00765882" w14:paraId="5F4C1AE5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E5BA9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A07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上海民办基础教育提质扩优策略研究</w:t>
            </w:r>
          </w:p>
        </w:tc>
      </w:tr>
      <w:tr w:rsidR="00324E10" w:rsidRPr="00765882" w14:paraId="41543104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0A08E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277F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基础教育的未来学习范式研究</w:t>
            </w:r>
          </w:p>
        </w:tc>
      </w:tr>
      <w:tr w:rsidR="00324E10" w:rsidRPr="00765882" w14:paraId="63657E03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94649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4492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基础教育“小规模学校”办学质量提升研究</w:t>
            </w:r>
          </w:p>
        </w:tc>
      </w:tr>
      <w:tr w:rsidR="00324E10" w:rsidRPr="00765882" w14:paraId="7DB8E0D7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0255C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651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义务教育阶段集团化办学评价机制研究</w:t>
            </w:r>
          </w:p>
        </w:tc>
      </w:tr>
      <w:tr w:rsidR="00324E10" w:rsidRPr="00765882" w14:paraId="18824E12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69C21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79EE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数智赋能的中小学教材形态与建设策略研究</w:t>
            </w:r>
          </w:p>
        </w:tc>
      </w:tr>
      <w:tr w:rsidR="00324E10" w:rsidRPr="00765882" w14:paraId="66F3FD1B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F9BB44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F86B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中小学教学数字化转型的实践研究</w:t>
            </w:r>
          </w:p>
        </w:tc>
      </w:tr>
      <w:tr w:rsidR="00324E10" w:rsidRPr="00765882" w14:paraId="0A5B57A6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1E5A7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0046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基于行为改变技术的专门学校学生发展性评估研究</w:t>
            </w:r>
          </w:p>
        </w:tc>
      </w:tr>
      <w:tr w:rsidR="00324E10" w:rsidRPr="00765882" w14:paraId="2080691D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3E2317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51482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学生欺凌防治及规制研究</w:t>
            </w:r>
          </w:p>
        </w:tc>
      </w:tr>
      <w:tr w:rsidR="00324E10" w:rsidRPr="00765882" w14:paraId="267FFF3D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D459D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8E33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促进义务教育高质量发展的增值评价研究</w:t>
            </w:r>
          </w:p>
        </w:tc>
      </w:tr>
      <w:tr w:rsidR="00324E10" w:rsidRPr="00765882" w14:paraId="3600B842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6F904B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4B83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工程硕博士培养跟踪研究</w:t>
            </w:r>
          </w:p>
        </w:tc>
      </w:tr>
      <w:tr w:rsidR="00324E10" w:rsidRPr="00765882" w14:paraId="66DBB9DE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98362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246A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人工智能时代高校教师专业发展研究</w:t>
            </w:r>
          </w:p>
        </w:tc>
      </w:tr>
      <w:tr w:rsidR="00324E10" w:rsidRPr="00765882" w14:paraId="1B2AD883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65ECE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C08E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高校科技创新平台的高水平建设在实践研究</w:t>
            </w:r>
          </w:p>
        </w:tc>
      </w:tr>
      <w:tr w:rsidR="00324E10" w:rsidRPr="00765882" w14:paraId="3E7E829A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0D3A9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CB77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高校基础研究范式转型研究</w:t>
            </w:r>
          </w:p>
        </w:tc>
      </w:tr>
      <w:tr w:rsidR="00324E10" w:rsidRPr="00765882" w14:paraId="6D274982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516C7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990C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大学科技园现状分析及改革对策研究</w:t>
            </w:r>
          </w:p>
        </w:tc>
      </w:tr>
      <w:tr w:rsidR="00324E10" w:rsidRPr="00765882" w14:paraId="432CF232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BEC80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B01B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高校科技成果高质量转化的路径研究</w:t>
            </w:r>
          </w:p>
        </w:tc>
      </w:tr>
      <w:tr w:rsidR="00324E10" w:rsidRPr="00765882" w14:paraId="755C7518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441B4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728D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高校产学研新型合作机制研究</w:t>
            </w:r>
          </w:p>
        </w:tc>
      </w:tr>
      <w:tr w:rsidR="00324E10" w:rsidRPr="00765882" w14:paraId="0C340A25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050CE1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34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1AFD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协同育人视域下推进高校辅导员队伍建设研究</w:t>
            </w:r>
          </w:p>
        </w:tc>
      </w:tr>
      <w:tr w:rsidR="00324E10" w:rsidRPr="00765882" w14:paraId="2AF1F257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5E3B1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C443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高校后勤保障服务模式创新研究</w:t>
            </w:r>
          </w:p>
        </w:tc>
      </w:tr>
      <w:tr w:rsidR="00324E10" w:rsidRPr="00765882" w14:paraId="642B6E1A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ACFB2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9C35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加快建设高校高水平人才高地路径研究</w:t>
            </w:r>
          </w:p>
        </w:tc>
      </w:tr>
      <w:tr w:rsidR="00324E10" w:rsidRPr="00765882" w14:paraId="7D13B6CF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2BB4E8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23D7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高校优化高层次人才引育机制研究</w:t>
            </w:r>
          </w:p>
        </w:tc>
      </w:tr>
      <w:tr w:rsidR="00324E10" w:rsidRPr="00765882" w14:paraId="15DF6756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91CE1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E358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教育强国背景下行业高职改革发展研究</w:t>
            </w:r>
          </w:p>
        </w:tc>
      </w:tr>
      <w:tr w:rsidR="00324E10" w:rsidRPr="00765882" w14:paraId="5D6EF2B3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C02D8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DF94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中国式现代化导向下民办教育改革发展研究</w:t>
            </w:r>
          </w:p>
        </w:tc>
      </w:tr>
      <w:tr w:rsidR="00324E10" w:rsidRPr="00765882" w14:paraId="4F4A97F2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1B73D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5C74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高校年轻干部树立和践行正确政绩观研究</w:t>
            </w:r>
          </w:p>
        </w:tc>
      </w:tr>
      <w:tr w:rsidR="00324E10" w:rsidRPr="00765882" w14:paraId="2BF49030" w14:textId="77777777" w:rsidTr="00A27AB3">
        <w:trPr>
          <w:trHeight w:val="40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3F587" w14:textId="77777777" w:rsidR="00324E10" w:rsidRPr="00765882" w:rsidRDefault="00324E10" w:rsidP="00A27AB3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8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3B59" w14:textId="77777777" w:rsidR="00324E10" w:rsidRPr="00765882" w:rsidRDefault="00324E10" w:rsidP="00A27AB3">
            <w:pPr>
              <w:widowControl/>
              <w:spacing w:line="560" w:lineRule="exact"/>
              <w:textAlignment w:val="center"/>
              <w:rPr>
                <w:rFonts w:ascii="仿宋" w:eastAsia="仿宋" w:hAnsi="仿宋" w:cs="仿宋_GB2312"/>
                <w:kern w:val="0"/>
                <w:sz w:val="28"/>
                <w:szCs w:val="28"/>
                <w:lang w:bidi="ar"/>
              </w:rPr>
            </w:pPr>
            <w:r w:rsidRPr="00765882">
              <w:rPr>
                <w:rFonts w:ascii="仿宋" w:eastAsia="仿宋" w:hAnsi="仿宋" w:cs="仿宋_GB2312" w:hint="eastAsia"/>
                <w:kern w:val="0"/>
                <w:sz w:val="28"/>
                <w:szCs w:val="28"/>
                <w:lang w:bidi="ar"/>
              </w:rPr>
              <w:t>高校年轻干部斗争精神和斗争本领养成研究</w:t>
            </w:r>
          </w:p>
        </w:tc>
      </w:tr>
    </w:tbl>
    <w:p w14:paraId="604C4685" w14:textId="77777777" w:rsidR="00324E10" w:rsidRPr="00765882" w:rsidRDefault="00324E10" w:rsidP="00324E10">
      <w:pPr>
        <w:widowControl/>
        <w:rPr>
          <w:rFonts w:ascii="仿宋" w:eastAsia="仿宋" w:hAnsi="仿宋"/>
          <w:sz w:val="28"/>
          <w:szCs w:val="28"/>
        </w:rPr>
      </w:pPr>
    </w:p>
    <w:p w14:paraId="693A4849" w14:textId="77777777" w:rsidR="00324E10" w:rsidRPr="00765882" w:rsidRDefault="00324E10" w:rsidP="00324E10">
      <w:pPr>
        <w:spacing w:afterLines="50" w:after="156"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BF40EE7" w14:textId="77777777" w:rsidR="00324E10" w:rsidRPr="00765882" w:rsidRDefault="00324E10" w:rsidP="00324E10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</w:p>
    <w:p w14:paraId="5CECB3D2" w14:textId="77777777" w:rsidR="00324E10" w:rsidRPr="00765882" w:rsidRDefault="00324E10" w:rsidP="00324E10">
      <w:pPr>
        <w:adjustRightInd w:val="0"/>
        <w:snapToGrid w:val="0"/>
        <w:spacing w:line="560" w:lineRule="exact"/>
        <w:ind w:firstLine="630"/>
        <w:rPr>
          <w:rFonts w:ascii="仿宋" w:eastAsia="仿宋" w:hAnsi="仿宋"/>
          <w:sz w:val="28"/>
          <w:szCs w:val="28"/>
        </w:rPr>
      </w:pPr>
    </w:p>
    <w:p w14:paraId="7FBB5B86" w14:textId="77777777" w:rsidR="00324E10" w:rsidRPr="00765882" w:rsidRDefault="00324E10" w:rsidP="00324E10">
      <w:pPr>
        <w:spacing w:line="560" w:lineRule="exact"/>
        <w:ind w:right="361" w:firstLineChars="1550" w:firstLine="4340"/>
        <w:rPr>
          <w:rFonts w:ascii="仿宋" w:eastAsia="仿宋" w:hAnsi="仿宋"/>
          <w:sz w:val="28"/>
          <w:szCs w:val="28"/>
        </w:rPr>
      </w:pPr>
    </w:p>
    <w:p w14:paraId="51B31485" w14:textId="77777777" w:rsidR="00324E10" w:rsidRPr="00765882" w:rsidRDefault="00324E10" w:rsidP="00324E10">
      <w:pPr>
        <w:spacing w:line="560" w:lineRule="exact"/>
        <w:ind w:right="361" w:firstLineChars="1550" w:firstLine="4340"/>
        <w:rPr>
          <w:rFonts w:ascii="仿宋" w:eastAsia="仿宋" w:hAnsi="仿宋"/>
          <w:sz w:val="28"/>
          <w:szCs w:val="28"/>
        </w:rPr>
      </w:pPr>
    </w:p>
    <w:p w14:paraId="5E27216F" w14:textId="77777777" w:rsidR="00324E10" w:rsidRPr="00765882" w:rsidRDefault="00324E10" w:rsidP="00324E10">
      <w:pPr>
        <w:spacing w:line="560" w:lineRule="exact"/>
        <w:ind w:right="361" w:firstLineChars="1550" w:firstLine="4340"/>
        <w:rPr>
          <w:rFonts w:ascii="仿宋" w:eastAsia="仿宋" w:hAnsi="仿宋"/>
          <w:sz w:val="28"/>
          <w:szCs w:val="28"/>
        </w:rPr>
      </w:pPr>
    </w:p>
    <w:p w14:paraId="1E3A877A" w14:textId="77777777" w:rsidR="00324E10" w:rsidRPr="00765882" w:rsidRDefault="00324E10" w:rsidP="00324E10">
      <w:pPr>
        <w:spacing w:line="560" w:lineRule="exact"/>
        <w:ind w:right="361" w:firstLineChars="1550" w:firstLine="4340"/>
        <w:rPr>
          <w:rFonts w:ascii="仿宋" w:eastAsia="仿宋" w:hAnsi="仿宋"/>
          <w:sz w:val="28"/>
          <w:szCs w:val="28"/>
        </w:rPr>
      </w:pPr>
    </w:p>
    <w:p w14:paraId="466C193A" w14:textId="77777777" w:rsidR="00324E10" w:rsidRPr="00765882" w:rsidRDefault="00324E10" w:rsidP="00324E10">
      <w:pPr>
        <w:spacing w:line="560" w:lineRule="exact"/>
        <w:ind w:right="361" w:firstLineChars="1550" w:firstLine="4340"/>
        <w:rPr>
          <w:rFonts w:ascii="仿宋" w:eastAsia="仿宋" w:hAnsi="仿宋"/>
          <w:sz w:val="28"/>
          <w:szCs w:val="28"/>
        </w:rPr>
      </w:pPr>
    </w:p>
    <w:p w14:paraId="3C10B1F8" w14:textId="77777777" w:rsidR="00324E10" w:rsidRPr="00765882" w:rsidRDefault="00324E10" w:rsidP="00324E10">
      <w:pPr>
        <w:spacing w:line="560" w:lineRule="exact"/>
        <w:ind w:right="361" w:firstLineChars="1550" w:firstLine="4340"/>
        <w:rPr>
          <w:rFonts w:ascii="仿宋" w:eastAsia="仿宋" w:hAnsi="仿宋"/>
          <w:sz w:val="28"/>
          <w:szCs w:val="28"/>
        </w:rPr>
      </w:pPr>
    </w:p>
    <w:p w14:paraId="67884026" w14:textId="77777777" w:rsidR="00324E10" w:rsidRPr="00765882" w:rsidRDefault="00324E10" w:rsidP="00324E10">
      <w:pPr>
        <w:spacing w:line="560" w:lineRule="exact"/>
        <w:rPr>
          <w:rFonts w:ascii="仿宋" w:eastAsia="仿宋" w:hAnsi="仿宋"/>
          <w:sz w:val="28"/>
          <w:szCs w:val="28"/>
        </w:rPr>
      </w:pPr>
    </w:p>
    <w:p w14:paraId="4C5D6CF7" w14:textId="77777777" w:rsidR="00C0650E" w:rsidRDefault="00C0650E"/>
    <w:sectPr w:rsidR="00C0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10"/>
    <w:rsid w:val="00324E10"/>
    <w:rsid w:val="003E398E"/>
    <w:rsid w:val="00C0650E"/>
    <w:rsid w:val="00D8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A94C"/>
  <w15:chartTrackingRefBased/>
  <w15:docId w15:val="{CE498B8A-F94D-4E48-93DC-FC5565B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E1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lining lan</dc:creator>
  <cp:keywords/>
  <dc:description/>
  <cp:lastModifiedBy>lining lan</cp:lastModifiedBy>
  <cp:revision>1</cp:revision>
  <dcterms:created xsi:type="dcterms:W3CDTF">2024-06-21T10:21:00Z</dcterms:created>
  <dcterms:modified xsi:type="dcterms:W3CDTF">2024-06-21T10:21:00Z</dcterms:modified>
</cp:coreProperties>
</file>